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37" w:rsidRDefault="00544637" w:rsidP="00544637">
      <w:pPr>
        <w:pStyle w:val="NoSpacing"/>
        <w:rPr>
          <w:rFonts w:cs="Arial"/>
        </w:rPr>
      </w:pPr>
      <w:r>
        <w:rPr>
          <w:rFonts w:cs="Arial"/>
        </w:rPr>
        <w:t>Dear Parents and Carers,</w:t>
      </w:r>
    </w:p>
    <w:p w:rsidR="00544637" w:rsidRDefault="00544637" w:rsidP="00544637">
      <w:pPr>
        <w:pStyle w:val="NoSpacing"/>
        <w:rPr>
          <w:rFonts w:cs="Arial"/>
        </w:rPr>
      </w:pPr>
    </w:p>
    <w:p w:rsidR="00544637" w:rsidRPr="00544637" w:rsidRDefault="00544637" w:rsidP="00544637">
      <w:pPr>
        <w:pStyle w:val="NoSpacing"/>
        <w:rPr>
          <w:rFonts w:cs="Arial"/>
          <w:b/>
        </w:rPr>
      </w:pPr>
      <w:r w:rsidRPr="00544637">
        <w:rPr>
          <w:rFonts w:cs="Arial"/>
          <w:b/>
        </w:rPr>
        <w:t>Free School Meals Covid-19 Update –December 2020</w:t>
      </w:r>
    </w:p>
    <w:p w:rsidR="00544637" w:rsidRDefault="00544637" w:rsidP="00544637">
      <w:pPr>
        <w:pStyle w:val="NoSpacing"/>
        <w:rPr>
          <w:rFonts w:cs="Arial"/>
        </w:rPr>
      </w:pPr>
    </w:p>
    <w:p w:rsidR="00544637" w:rsidRDefault="00544637" w:rsidP="00544637">
      <w:pPr>
        <w:pStyle w:val="NoSpacing"/>
        <w:rPr>
          <w:rFonts w:cs="Arial"/>
        </w:rPr>
      </w:pPr>
      <w:r>
        <w:rPr>
          <w:rFonts w:cs="Arial"/>
        </w:rPr>
        <w:t>South Lanarkshire Council are pleased to announce some new financial supports for families who have children or young people in school entitled to Free School Meals. T</w:t>
      </w:r>
      <w:r w:rsidRPr="0038630C">
        <w:rPr>
          <w:rFonts w:cs="Arial"/>
        </w:rPr>
        <w:t>his does not include those entitled to universal provision of P1-3 meals</w:t>
      </w:r>
      <w:r>
        <w:rPr>
          <w:rFonts w:cs="Arial"/>
        </w:rPr>
        <w:t>.</w:t>
      </w:r>
    </w:p>
    <w:p w:rsidR="00544637" w:rsidRDefault="00544637" w:rsidP="00544637">
      <w:pPr>
        <w:pStyle w:val="NoSpacing"/>
        <w:rPr>
          <w:rFonts w:cs="Arial"/>
        </w:rPr>
      </w:pPr>
    </w:p>
    <w:p w:rsidR="00544637" w:rsidRDefault="00544637" w:rsidP="00544637">
      <w:pPr>
        <w:pStyle w:val="NoSpacing"/>
        <w:widowControl/>
        <w:numPr>
          <w:ilvl w:val="0"/>
          <w:numId w:val="7"/>
        </w:numPr>
        <w:rPr>
          <w:rFonts w:cs="Arial"/>
          <w:b/>
          <w:bCs/>
        </w:rPr>
      </w:pPr>
      <w:r>
        <w:rPr>
          <w:rFonts w:cs="Arial"/>
          <w:b/>
          <w:bCs/>
        </w:rPr>
        <w:t>Winter Fuel Payment</w:t>
      </w:r>
    </w:p>
    <w:p w:rsidR="00544637" w:rsidRDefault="00544637" w:rsidP="00544637">
      <w:pPr>
        <w:pStyle w:val="NoSpacing"/>
        <w:ind w:left="720"/>
        <w:rPr>
          <w:rFonts w:cs="Arial"/>
          <w:b/>
          <w:bCs/>
        </w:rPr>
      </w:pPr>
    </w:p>
    <w:p w:rsidR="00544637" w:rsidRDefault="00544637" w:rsidP="00544637">
      <w:pPr>
        <w:pStyle w:val="NoSpacing"/>
        <w:ind w:left="709"/>
        <w:rPr>
          <w:rFonts w:cs="Arial"/>
        </w:rPr>
      </w:pPr>
      <w:r>
        <w:rPr>
          <w:rFonts w:cs="Arial"/>
        </w:rPr>
        <w:t>South Lanarkshire Council has approved a scheme to make a one-off payment of £50 to support with winter fuel costs, for families of pupils entitled to free school meals.</w:t>
      </w:r>
      <w:r w:rsidRPr="00405B39">
        <w:rPr>
          <w:rFonts w:cs="Arial"/>
        </w:rPr>
        <w:t xml:space="preserve"> </w:t>
      </w:r>
      <w:r>
        <w:rPr>
          <w:rFonts w:cs="Arial"/>
        </w:rPr>
        <w:t>T</w:t>
      </w:r>
      <w:r w:rsidRPr="0038630C">
        <w:rPr>
          <w:rFonts w:cs="Arial"/>
        </w:rPr>
        <w:t>his does not include those entitled to universal provision of P1-3 meals</w:t>
      </w:r>
      <w:r>
        <w:rPr>
          <w:rFonts w:cs="Arial"/>
        </w:rPr>
        <w:t xml:space="preserve">. </w:t>
      </w:r>
    </w:p>
    <w:p w:rsidR="00544637" w:rsidRDefault="00544637" w:rsidP="00544637">
      <w:pPr>
        <w:pStyle w:val="NoSpacing"/>
        <w:rPr>
          <w:rFonts w:cs="Arial"/>
        </w:rPr>
      </w:pPr>
    </w:p>
    <w:p w:rsidR="00544637" w:rsidRPr="00DB2BE8" w:rsidRDefault="00544637" w:rsidP="00544637">
      <w:pPr>
        <w:pStyle w:val="NoSpacing"/>
        <w:widowControl/>
        <w:numPr>
          <w:ilvl w:val="0"/>
          <w:numId w:val="10"/>
        </w:numPr>
        <w:rPr>
          <w:rFonts w:cs="Arial"/>
          <w:b/>
          <w:bCs/>
        </w:rPr>
      </w:pPr>
      <w:r w:rsidRPr="00DB2BE8">
        <w:rPr>
          <w:rFonts w:cs="Arial"/>
          <w:b/>
          <w:bCs/>
        </w:rPr>
        <w:t>£100 Winter Payment</w:t>
      </w:r>
    </w:p>
    <w:p w:rsidR="00544637" w:rsidRDefault="00544637" w:rsidP="00544637">
      <w:pPr>
        <w:pStyle w:val="NoSpacing"/>
        <w:rPr>
          <w:rFonts w:cs="Arial"/>
        </w:rPr>
      </w:pPr>
    </w:p>
    <w:p w:rsidR="00544637" w:rsidRDefault="00544637" w:rsidP="00544637">
      <w:pPr>
        <w:pStyle w:val="NoSpacing"/>
        <w:ind w:left="709"/>
        <w:rPr>
          <w:rFonts w:cs="Arial"/>
          <w:shd w:val="clear" w:color="auto" w:fill="FFFFFF"/>
        </w:rPr>
      </w:pPr>
      <w:r>
        <w:rPr>
          <w:rFonts w:cs="Arial"/>
        </w:rPr>
        <w:t xml:space="preserve">South Lanarkshire Council has approved a scheme to make a one-off payment of </w:t>
      </w:r>
      <w:r w:rsidRPr="000429DA">
        <w:rPr>
          <w:rFonts w:cs="Arial"/>
        </w:rPr>
        <w:t xml:space="preserve">£100 </w:t>
      </w:r>
      <w:r>
        <w:rPr>
          <w:rFonts w:cs="Arial"/>
        </w:rPr>
        <w:t>to</w:t>
      </w:r>
      <w:r w:rsidRPr="000429DA">
        <w:rPr>
          <w:rFonts w:cs="Arial"/>
        </w:rPr>
        <w:t xml:space="preserve"> families of pupils entitled to free school meals </w:t>
      </w:r>
      <w:r>
        <w:rPr>
          <w:rFonts w:cs="Arial"/>
        </w:rPr>
        <w:t xml:space="preserve">to support </w:t>
      </w:r>
      <w:r w:rsidRPr="000429DA">
        <w:rPr>
          <w:rFonts w:cs="Arial"/>
        </w:rPr>
        <w:t>with winter costs such as Christmas presents, food, fuel and other essentials.</w:t>
      </w:r>
      <w:r>
        <w:rPr>
          <w:rFonts w:cs="Arial"/>
        </w:rPr>
        <w:t xml:space="preserve"> </w:t>
      </w:r>
      <w:r w:rsidRPr="000429DA">
        <w:rPr>
          <w:rFonts w:cs="Arial"/>
        </w:rPr>
        <w:t>This does not include those entitled to universal provision of P1-3 meals.</w:t>
      </w:r>
      <w:r w:rsidRPr="000429DA">
        <w:rPr>
          <w:rFonts w:cs="Arial"/>
          <w:shd w:val="clear" w:color="auto" w:fill="FFFFFF"/>
        </w:rPr>
        <w:t xml:space="preserve"> </w:t>
      </w:r>
      <w:r>
        <w:rPr>
          <w:rFonts w:cs="Arial"/>
        </w:rPr>
        <w:t>This payment is per child; families will receive £100 for each eligible child.</w:t>
      </w:r>
    </w:p>
    <w:p w:rsidR="00544637" w:rsidRDefault="00544637" w:rsidP="00544637">
      <w:pPr>
        <w:pStyle w:val="NoSpacing"/>
        <w:ind w:left="720"/>
        <w:rPr>
          <w:rFonts w:cs="Arial"/>
        </w:rPr>
      </w:pPr>
    </w:p>
    <w:p w:rsidR="00544637" w:rsidRDefault="00544637" w:rsidP="00544637">
      <w:pPr>
        <w:pStyle w:val="NoSpacing"/>
        <w:widowControl/>
        <w:numPr>
          <w:ilvl w:val="0"/>
          <w:numId w:val="7"/>
        </w:numPr>
        <w:rPr>
          <w:rFonts w:cs="Arial"/>
          <w:b/>
          <w:bCs/>
        </w:rPr>
      </w:pPr>
      <w:r>
        <w:rPr>
          <w:rFonts w:cs="Arial"/>
          <w:b/>
          <w:bCs/>
        </w:rPr>
        <w:t>Free School Meals Payment for Pupils Self-isolating</w:t>
      </w:r>
    </w:p>
    <w:p w:rsidR="00544637" w:rsidRDefault="00544637" w:rsidP="00544637">
      <w:pPr>
        <w:pStyle w:val="NoSpacing"/>
        <w:ind w:left="720"/>
        <w:rPr>
          <w:rFonts w:cs="Arial"/>
          <w:b/>
          <w:bCs/>
        </w:rPr>
      </w:pPr>
    </w:p>
    <w:p w:rsidR="00544637" w:rsidRDefault="00544637" w:rsidP="00544637">
      <w:pPr>
        <w:pStyle w:val="NoSpacing"/>
        <w:ind w:left="709"/>
        <w:rPr>
          <w:rFonts w:cs="Arial"/>
        </w:rPr>
      </w:pPr>
      <w:r>
        <w:rPr>
          <w:rFonts w:cs="Arial"/>
        </w:rPr>
        <w:t>South Lanarkshire Council</w:t>
      </w:r>
      <w:r w:rsidRPr="00BD7F5E">
        <w:rPr>
          <w:rFonts w:cs="Arial"/>
        </w:rPr>
        <w:t xml:space="preserve"> has approved a scheme to make a one</w:t>
      </w:r>
      <w:r>
        <w:rPr>
          <w:rFonts w:cs="Arial"/>
        </w:rPr>
        <w:t>-</w:t>
      </w:r>
      <w:r w:rsidRPr="00BD7F5E">
        <w:rPr>
          <w:rFonts w:cs="Arial"/>
        </w:rPr>
        <w:t xml:space="preserve">off payment </w:t>
      </w:r>
      <w:r>
        <w:rPr>
          <w:rFonts w:cs="Arial"/>
        </w:rPr>
        <w:t xml:space="preserve">of £30 </w:t>
      </w:r>
      <w:r w:rsidRPr="00BD7F5E">
        <w:rPr>
          <w:rFonts w:cs="Arial"/>
        </w:rPr>
        <w:t xml:space="preserve">to parents/carers towards the cost of lunch for </w:t>
      </w:r>
      <w:r>
        <w:rPr>
          <w:rFonts w:cs="Arial"/>
        </w:rPr>
        <w:t>pupils</w:t>
      </w:r>
      <w:r w:rsidRPr="00BD7F5E">
        <w:rPr>
          <w:rFonts w:cs="Arial"/>
        </w:rPr>
        <w:t xml:space="preserve"> eligible for free school meals but unable to attend school due to requiring to self-isolate as part of the Test and Protect Scheme.</w:t>
      </w:r>
      <w:r w:rsidRPr="00405B39">
        <w:rPr>
          <w:rFonts w:cs="Arial"/>
        </w:rPr>
        <w:t xml:space="preserve"> </w:t>
      </w:r>
      <w:r>
        <w:rPr>
          <w:rFonts w:cs="Arial"/>
        </w:rPr>
        <w:t>T</w:t>
      </w:r>
      <w:r w:rsidRPr="0038630C">
        <w:rPr>
          <w:rFonts w:cs="Arial"/>
        </w:rPr>
        <w:t>his does not include those entitled to universal provision of P1-3 meals</w:t>
      </w:r>
      <w:r>
        <w:rPr>
          <w:rFonts w:cs="Arial"/>
        </w:rPr>
        <w:t>.</w:t>
      </w:r>
    </w:p>
    <w:p w:rsidR="00544637" w:rsidRDefault="00544637" w:rsidP="00634301">
      <w:pPr>
        <w:pStyle w:val="NoSpacing"/>
        <w:rPr>
          <w:rFonts w:cs="Arial"/>
          <w:b/>
          <w:bCs/>
        </w:rPr>
      </w:pPr>
    </w:p>
    <w:p w:rsidR="00544637" w:rsidRDefault="00544637" w:rsidP="00544637">
      <w:pPr>
        <w:pStyle w:val="NoSpacing"/>
        <w:rPr>
          <w:rFonts w:cs="Arial"/>
          <w:b/>
          <w:bCs/>
        </w:rPr>
      </w:pPr>
    </w:p>
    <w:p w:rsidR="00544637" w:rsidRDefault="00544637" w:rsidP="00544637">
      <w:pPr>
        <w:pStyle w:val="NoSpacing"/>
        <w:widowControl/>
        <w:numPr>
          <w:ilvl w:val="0"/>
          <w:numId w:val="7"/>
        </w:numPr>
        <w:rPr>
          <w:rFonts w:cs="Arial"/>
          <w:b/>
          <w:bCs/>
        </w:rPr>
      </w:pPr>
      <w:r>
        <w:rPr>
          <w:rFonts w:cs="Arial"/>
          <w:b/>
          <w:bCs/>
        </w:rPr>
        <w:t>Free School Meals Payments During School Holiday Periods</w:t>
      </w:r>
    </w:p>
    <w:p w:rsidR="00544637" w:rsidRDefault="00544637" w:rsidP="00544637">
      <w:pPr>
        <w:pStyle w:val="NoSpacing"/>
        <w:ind w:left="709"/>
        <w:rPr>
          <w:rFonts w:cs="Arial"/>
        </w:rPr>
      </w:pPr>
    </w:p>
    <w:p w:rsidR="00544637" w:rsidRDefault="00544637" w:rsidP="00544637">
      <w:pPr>
        <w:pStyle w:val="NoSpacing"/>
        <w:ind w:left="709"/>
        <w:rPr>
          <w:rFonts w:cs="Arial"/>
        </w:rPr>
      </w:pPr>
      <w:r w:rsidRPr="00051482">
        <w:rPr>
          <w:rFonts w:cs="Arial"/>
        </w:rPr>
        <w:t xml:space="preserve">The Scottish Government have provided Local Authorities additional funding for </w:t>
      </w:r>
      <w:r w:rsidRPr="00405B39">
        <w:rPr>
          <w:rFonts w:cs="Arial"/>
        </w:rPr>
        <w:t>pupils</w:t>
      </w:r>
      <w:r w:rsidRPr="00405B39">
        <w:rPr>
          <w:rFonts w:cs="Arial"/>
          <w:b/>
          <w:bCs/>
        </w:rPr>
        <w:t xml:space="preserve"> </w:t>
      </w:r>
      <w:r w:rsidRPr="00405B39">
        <w:rPr>
          <w:rStyle w:val="Strong"/>
          <w:rFonts w:cs="Arial"/>
        </w:rPr>
        <w:t>currently in receipt of Free School Meals</w:t>
      </w:r>
      <w:r w:rsidRPr="00051482">
        <w:rPr>
          <w:rStyle w:val="Strong"/>
          <w:rFonts w:cs="Arial"/>
        </w:rPr>
        <w:t xml:space="preserve"> </w:t>
      </w:r>
      <w:r>
        <w:rPr>
          <w:rFonts w:cs="Arial"/>
        </w:rPr>
        <w:t>(t</w:t>
      </w:r>
      <w:r w:rsidRPr="0038630C">
        <w:rPr>
          <w:rFonts w:cs="Arial"/>
        </w:rPr>
        <w:t>his does not include those entitled to universal provision of P1-3 meals</w:t>
      </w:r>
      <w:r>
        <w:rPr>
          <w:rFonts w:cs="Arial"/>
        </w:rPr>
        <w:t xml:space="preserve">), </w:t>
      </w:r>
      <w:r w:rsidRPr="00051482">
        <w:rPr>
          <w:rFonts w:cs="Arial"/>
        </w:rPr>
        <w:t xml:space="preserve">to receive a free school meal payment </w:t>
      </w:r>
      <w:r>
        <w:rPr>
          <w:rFonts w:cs="Arial"/>
        </w:rPr>
        <w:t>for</w:t>
      </w:r>
      <w:r w:rsidRPr="00051482">
        <w:rPr>
          <w:rFonts w:cs="Arial"/>
        </w:rPr>
        <w:t xml:space="preserve"> the following school holiday</w:t>
      </w:r>
      <w:r>
        <w:rPr>
          <w:rFonts w:cs="Arial"/>
        </w:rPr>
        <w:t xml:space="preserve"> periods:</w:t>
      </w:r>
    </w:p>
    <w:p w:rsidR="00544637" w:rsidRPr="00051482" w:rsidRDefault="00544637" w:rsidP="00544637">
      <w:pPr>
        <w:pStyle w:val="NoSpacing"/>
        <w:ind w:left="709"/>
        <w:rPr>
          <w:rFonts w:cs="Arial"/>
        </w:rPr>
      </w:pPr>
    </w:p>
    <w:p w:rsidR="00544637" w:rsidRPr="00051482" w:rsidRDefault="00544637" w:rsidP="00544637">
      <w:pPr>
        <w:pStyle w:val="NoSpacing"/>
        <w:ind w:left="709"/>
        <w:rPr>
          <w:rFonts w:cs="Arial"/>
        </w:rPr>
      </w:pPr>
      <w:r w:rsidRPr="00051482">
        <w:rPr>
          <w:rFonts w:cs="Arial"/>
        </w:rPr>
        <w:t>Christmas 2020</w:t>
      </w:r>
      <w:r w:rsidRPr="00051482">
        <w:rPr>
          <w:rFonts w:cs="Arial"/>
        </w:rPr>
        <w:tab/>
      </w:r>
      <w:r w:rsidRPr="00051482">
        <w:rPr>
          <w:rFonts w:cs="Arial"/>
        </w:rPr>
        <w:tab/>
      </w:r>
      <w:r w:rsidRPr="00051482">
        <w:rPr>
          <w:rFonts w:cs="Arial"/>
        </w:rPr>
        <w:tab/>
      </w:r>
      <w:r>
        <w:rPr>
          <w:rFonts w:cs="Arial"/>
        </w:rPr>
        <w:t>One-off p</w:t>
      </w:r>
      <w:r w:rsidRPr="00051482">
        <w:rPr>
          <w:rFonts w:cs="Arial"/>
        </w:rPr>
        <w:t xml:space="preserve">ayment of £30 </w:t>
      </w:r>
    </w:p>
    <w:p w:rsidR="00544637" w:rsidRPr="00051482" w:rsidRDefault="00544637" w:rsidP="00544637">
      <w:pPr>
        <w:pStyle w:val="NoSpacing"/>
        <w:ind w:left="709"/>
        <w:rPr>
          <w:rFonts w:cs="Arial"/>
        </w:rPr>
      </w:pPr>
      <w:r w:rsidRPr="00051482">
        <w:rPr>
          <w:rFonts w:cs="Arial"/>
        </w:rPr>
        <w:t>February 2021 Mid Term Break</w:t>
      </w:r>
      <w:r w:rsidRPr="00051482">
        <w:rPr>
          <w:rFonts w:cs="Arial"/>
        </w:rPr>
        <w:tab/>
      </w:r>
      <w:r>
        <w:rPr>
          <w:rFonts w:cs="Arial"/>
        </w:rPr>
        <w:t>One-off p</w:t>
      </w:r>
      <w:r w:rsidRPr="00051482">
        <w:rPr>
          <w:rFonts w:cs="Arial"/>
        </w:rPr>
        <w:t xml:space="preserve">ayment </w:t>
      </w:r>
      <w:r w:rsidRPr="00CF5BF1">
        <w:rPr>
          <w:rFonts w:cs="Arial"/>
        </w:rPr>
        <w:t>of £9</w:t>
      </w:r>
      <w:r w:rsidRPr="00051482">
        <w:rPr>
          <w:rFonts w:cs="Arial"/>
        </w:rPr>
        <w:t xml:space="preserve"> </w:t>
      </w:r>
    </w:p>
    <w:p w:rsidR="00544637" w:rsidRDefault="00544637" w:rsidP="00544637">
      <w:pPr>
        <w:pStyle w:val="NoSpacing"/>
        <w:ind w:left="709"/>
        <w:rPr>
          <w:rFonts w:cs="Arial"/>
        </w:rPr>
      </w:pPr>
      <w:r w:rsidRPr="00397E94">
        <w:rPr>
          <w:rFonts w:cs="Arial"/>
        </w:rPr>
        <w:t>Spring Break 2021</w:t>
      </w:r>
      <w:r w:rsidRPr="00051482">
        <w:rPr>
          <w:rFonts w:cs="Arial"/>
        </w:rPr>
        <w:tab/>
      </w:r>
      <w:r w:rsidRPr="00051482">
        <w:rPr>
          <w:rFonts w:cs="Arial"/>
        </w:rPr>
        <w:tab/>
      </w:r>
      <w:r w:rsidRPr="00051482">
        <w:rPr>
          <w:rFonts w:cs="Arial"/>
        </w:rPr>
        <w:tab/>
      </w:r>
      <w:r>
        <w:rPr>
          <w:rFonts w:cs="Arial"/>
        </w:rPr>
        <w:t>One-off p</w:t>
      </w:r>
      <w:r w:rsidRPr="00051482">
        <w:rPr>
          <w:rFonts w:cs="Arial"/>
        </w:rPr>
        <w:t>ayment of £</w:t>
      </w:r>
      <w:r>
        <w:rPr>
          <w:rFonts w:cs="Arial"/>
        </w:rPr>
        <w:t>33</w:t>
      </w:r>
      <w:r w:rsidRPr="00051482">
        <w:rPr>
          <w:rFonts w:cs="Arial"/>
        </w:rPr>
        <w:t xml:space="preserve"> </w:t>
      </w:r>
    </w:p>
    <w:p w:rsidR="00544637" w:rsidRDefault="00544637" w:rsidP="00544637">
      <w:pPr>
        <w:pStyle w:val="NoSpacing"/>
        <w:rPr>
          <w:rFonts w:cs="Arial"/>
          <w:b/>
          <w:bCs/>
        </w:rPr>
      </w:pPr>
    </w:p>
    <w:p w:rsidR="00544637" w:rsidRDefault="00544637" w:rsidP="00544637">
      <w:pPr>
        <w:pStyle w:val="NoSpacing"/>
        <w:rPr>
          <w:rFonts w:cs="Arial"/>
          <w:b/>
          <w:bCs/>
        </w:rPr>
      </w:pPr>
    </w:p>
    <w:p w:rsidR="00544637" w:rsidRDefault="00544637" w:rsidP="00544637">
      <w:pPr>
        <w:pStyle w:val="NoSpacing"/>
        <w:widowControl/>
        <w:numPr>
          <w:ilvl w:val="0"/>
          <w:numId w:val="7"/>
        </w:numPr>
        <w:rPr>
          <w:rFonts w:cs="Arial"/>
          <w:b/>
          <w:bCs/>
        </w:rPr>
      </w:pPr>
      <w:r>
        <w:rPr>
          <w:rFonts w:cs="Arial"/>
          <w:b/>
          <w:bCs/>
        </w:rPr>
        <w:t>Free School Meals Payment for Pupils Shielding During Tier 4 Lockdown Period</w:t>
      </w:r>
    </w:p>
    <w:p w:rsidR="00544637" w:rsidRDefault="00544637" w:rsidP="00544637">
      <w:pPr>
        <w:pStyle w:val="NoSpacing"/>
        <w:rPr>
          <w:rFonts w:cs="Arial"/>
          <w:b/>
          <w:bCs/>
        </w:rPr>
      </w:pPr>
    </w:p>
    <w:p w:rsidR="00544637" w:rsidRDefault="00544637" w:rsidP="00544637">
      <w:pPr>
        <w:pStyle w:val="NoSpacing"/>
        <w:ind w:left="709"/>
        <w:rPr>
          <w:rFonts w:cs="Arial"/>
        </w:rPr>
      </w:pPr>
      <w:r w:rsidRPr="00B235F9">
        <w:rPr>
          <w:rFonts w:cs="Arial"/>
        </w:rPr>
        <w:t xml:space="preserve">Any </w:t>
      </w:r>
      <w:r>
        <w:rPr>
          <w:rFonts w:cs="Arial"/>
        </w:rPr>
        <w:t>pupils</w:t>
      </w:r>
      <w:r w:rsidRPr="00B235F9">
        <w:rPr>
          <w:rFonts w:cs="Arial"/>
        </w:rPr>
        <w:t xml:space="preserve"> eligible for free school meals and in receipt of a letter from the Chief Medical Officer advising they should not attend school and should shield for the 3 week period from Monday 23</w:t>
      </w:r>
      <w:r w:rsidRPr="00B235F9">
        <w:rPr>
          <w:rFonts w:cs="Arial"/>
          <w:vertAlign w:val="superscript"/>
        </w:rPr>
        <w:t>rd</w:t>
      </w:r>
      <w:r w:rsidRPr="00B235F9">
        <w:rPr>
          <w:rFonts w:cs="Arial"/>
        </w:rPr>
        <w:t xml:space="preserve"> November 2020 to Friday 11</w:t>
      </w:r>
      <w:r w:rsidRPr="00B235F9">
        <w:rPr>
          <w:rFonts w:cs="Arial"/>
          <w:vertAlign w:val="superscript"/>
        </w:rPr>
        <w:t>th</w:t>
      </w:r>
      <w:r w:rsidRPr="00B235F9">
        <w:rPr>
          <w:rFonts w:cs="Arial"/>
        </w:rPr>
        <w:t xml:space="preserve"> December will receive a one</w:t>
      </w:r>
      <w:r>
        <w:rPr>
          <w:rFonts w:cs="Arial"/>
        </w:rPr>
        <w:t>-</w:t>
      </w:r>
      <w:r w:rsidRPr="00B235F9">
        <w:rPr>
          <w:rFonts w:cs="Arial"/>
        </w:rPr>
        <w:t xml:space="preserve">off </w:t>
      </w:r>
      <w:r>
        <w:rPr>
          <w:rFonts w:cs="Arial"/>
        </w:rPr>
        <w:t xml:space="preserve">free school meals </w:t>
      </w:r>
      <w:r w:rsidRPr="00B235F9">
        <w:rPr>
          <w:rFonts w:cs="Arial"/>
        </w:rPr>
        <w:t>payment of £45</w:t>
      </w:r>
      <w:r>
        <w:rPr>
          <w:rFonts w:cs="Arial"/>
        </w:rPr>
        <w:t xml:space="preserve"> if they actually shield and do not attend school</w:t>
      </w:r>
      <w:r w:rsidRPr="00B235F9">
        <w:rPr>
          <w:rFonts w:cs="Arial"/>
        </w:rPr>
        <w:t>.</w:t>
      </w:r>
      <w:r w:rsidRPr="00405B39">
        <w:rPr>
          <w:rFonts w:cs="Arial"/>
        </w:rPr>
        <w:t xml:space="preserve"> </w:t>
      </w:r>
      <w:r>
        <w:rPr>
          <w:rFonts w:cs="Arial"/>
        </w:rPr>
        <w:t>T</w:t>
      </w:r>
      <w:r w:rsidRPr="0038630C">
        <w:rPr>
          <w:rFonts w:cs="Arial"/>
        </w:rPr>
        <w:t>his does not include those entitled to universal provision of P1-3 meals</w:t>
      </w:r>
      <w:r>
        <w:rPr>
          <w:rFonts w:cs="Arial"/>
        </w:rPr>
        <w:t>.</w:t>
      </w:r>
    </w:p>
    <w:p w:rsidR="00544637" w:rsidRDefault="00544637" w:rsidP="00544637">
      <w:pPr>
        <w:pStyle w:val="NoSpacing"/>
        <w:rPr>
          <w:rFonts w:cs="Arial"/>
        </w:rPr>
      </w:pPr>
    </w:p>
    <w:p w:rsidR="00544637" w:rsidRDefault="00544637" w:rsidP="00544637">
      <w:pPr>
        <w:pStyle w:val="NoSpacing"/>
        <w:widowControl/>
        <w:numPr>
          <w:ilvl w:val="0"/>
          <w:numId w:val="7"/>
        </w:numPr>
        <w:rPr>
          <w:rFonts w:cs="Arial"/>
          <w:b/>
          <w:bCs/>
        </w:rPr>
      </w:pPr>
      <w:r>
        <w:rPr>
          <w:rFonts w:cs="Arial"/>
          <w:b/>
          <w:bCs/>
        </w:rPr>
        <w:t>£500 Self-isolation Support Grant</w:t>
      </w:r>
    </w:p>
    <w:p w:rsidR="00544637" w:rsidRDefault="00544637" w:rsidP="00544637">
      <w:pPr>
        <w:pStyle w:val="NoSpacing"/>
        <w:rPr>
          <w:rFonts w:cs="Arial"/>
          <w:b/>
          <w:bCs/>
        </w:rPr>
      </w:pPr>
    </w:p>
    <w:p w:rsidR="00544637" w:rsidRDefault="00544637" w:rsidP="00544637">
      <w:pPr>
        <w:ind w:left="709"/>
        <w:jc w:val="both"/>
        <w:rPr>
          <w:rFonts w:cs="Arial"/>
        </w:rPr>
      </w:pPr>
      <w:r w:rsidRPr="002B6BA5">
        <w:rPr>
          <w:rFonts w:cs="Arial"/>
        </w:rPr>
        <w:t>From 7</w:t>
      </w:r>
      <w:r w:rsidRPr="002B6BA5">
        <w:rPr>
          <w:rFonts w:cs="Arial"/>
          <w:vertAlign w:val="superscript"/>
        </w:rPr>
        <w:t>th</w:t>
      </w:r>
      <w:r w:rsidRPr="002B6BA5">
        <w:rPr>
          <w:rFonts w:cs="Arial"/>
        </w:rPr>
        <w:t xml:space="preserve"> December the Scottish Government is giving a £500 Self Isolation Support grant to families if they are:</w:t>
      </w:r>
    </w:p>
    <w:p w:rsidR="00544637" w:rsidRPr="002B6BA5" w:rsidRDefault="00544637" w:rsidP="00544637">
      <w:pPr>
        <w:jc w:val="both"/>
        <w:rPr>
          <w:rFonts w:cs="Arial"/>
        </w:rPr>
      </w:pPr>
    </w:p>
    <w:p w:rsidR="00544637" w:rsidRPr="002B6BA5" w:rsidRDefault="00544637" w:rsidP="0043188B">
      <w:pPr>
        <w:widowControl/>
        <w:ind w:left="720"/>
        <w:jc w:val="both"/>
        <w:rPr>
          <w:rFonts w:cs="Arial"/>
        </w:rPr>
      </w:pPr>
      <w:r w:rsidRPr="002B6BA5">
        <w:rPr>
          <w:rFonts w:cs="Arial"/>
        </w:rPr>
        <w:t>The primary carer or parent of a child who has been asked to self-isolate by Test and Protect or the school AND</w:t>
      </w:r>
    </w:p>
    <w:p w:rsidR="00544637" w:rsidRDefault="00544637" w:rsidP="00544637">
      <w:pPr>
        <w:pStyle w:val="ListParagraph"/>
        <w:numPr>
          <w:ilvl w:val="0"/>
          <w:numId w:val="8"/>
        </w:numPr>
        <w:ind w:left="1418"/>
        <w:jc w:val="both"/>
        <w:rPr>
          <w:rFonts w:ascii="Arial" w:hAnsi="Arial" w:cs="Arial"/>
        </w:rPr>
      </w:pPr>
      <w:r w:rsidRPr="00DB2BE8">
        <w:rPr>
          <w:rFonts w:ascii="Arial" w:hAnsi="Arial" w:cs="Arial"/>
        </w:rPr>
        <w:t>They receive low income benefits AND</w:t>
      </w:r>
    </w:p>
    <w:p w:rsidR="00544637" w:rsidRPr="00DB2BE8" w:rsidRDefault="00544637" w:rsidP="00544637">
      <w:pPr>
        <w:pStyle w:val="ListParagraph"/>
        <w:numPr>
          <w:ilvl w:val="0"/>
          <w:numId w:val="8"/>
        </w:numPr>
        <w:ind w:left="1418"/>
        <w:jc w:val="both"/>
        <w:rPr>
          <w:rFonts w:ascii="Arial" w:hAnsi="Arial" w:cs="Arial"/>
        </w:rPr>
      </w:pPr>
      <w:r w:rsidRPr="00DB2BE8">
        <w:rPr>
          <w:rFonts w:ascii="Arial" w:hAnsi="Arial" w:cs="Arial"/>
        </w:rPr>
        <w:t xml:space="preserve">Are employed or self-employed and will experience reduced earnings because you have to stay at home to look after your child. </w:t>
      </w:r>
    </w:p>
    <w:p w:rsidR="00544637" w:rsidRPr="002B6BA5" w:rsidRDefault="00544637" w:rsidP="00544637">
      <w:pPr>
        <w:jc w:val="both"/>
        <w:rPr>
          <w:rFonts w:cs="Arial"/>
        </w:rPr>
      </w:pPr>
    </w:p>
    <w:p w:rsidR="0043188B" w:rsidRPr="0043188B" w:rsidRDefault="0043188B" w:rsidP="0043188B">
      <w:pPr>
        <w:pStyle w:val="ListParagraph"/>
        <w:jc w:val="both"/>
        <w:rPr>
          <w:rFonts w:ascii="Arial" w:hAnsi="Arial" w:cs="Arial"/>
          <w:color w:val="FF0000"/>
          <w:sz w:val="22"/>
          <w:szCs w:val="22"/>
        </w:rPr>
      </w:pPr>
      <w:r w:rsidRPr="0043188B">
        <w:rPr>
          <w:rFonts w:ascii="Arial" w:hAnsi="Arial" w:cs="Arial"/>
          <w:sz w:val="22"/>
          <w:szCs w:val="22"/>
        </w:rPr>
        <w:t xml:space="preserve">South Lanarkshire parents can </w:t>
      </w:r>
      <w:r>
        <w:rPr>
          <w:rFonts w:ascii="Arial" w:hAnsi="Arial" w:cs="Arial"/>
          <w:sz w:val="22"/>
          <w:szCs w:val="22"/>
        </w:rPr>
        <w:t>apply for this</w:t>
      </w:r>
      <w:r w:rsidRPr="0043188B">
        <w:rPr>
          <w:rFonts w:ascii="Arial" w:hAnsi="Arial" w:cs="Arial"/>
          <w:sz w:val="22"/>
          <w:szCs w:val="22"/>
        </w:rPr>
        <w:t xml:space="preserve"> grant by calling the Community Wellbeing Team on 0303 123 1009. </w:t>
      </w:r>
      <w:r w:rsidR="004F41F2">
        <w:rPr>
          <w:rFonts w:ascii="Arial" w:hAnsi="Arial" w:cs="Arial"/>
          <w:color w:val="FF0000"/>
          <w:sz w:val="22"/>
          <w:szCs w:val="22"/>
        </w:rPr>
        <w:t>Applications for this</w:t>
      </w:r>
      <w:r w:rsidRPr="0043188B">
        <w:rPr>
          <w:rFonts w:ascii="Arial" w:hAnsi="Arial" w:cs="Arial"/>
          <w:color w:val="FF0000"/>
          <w:sz w:val="22"/>
          <w:szCs w:val="22"/>
        </w:rPr>
        <w:t xml:space="preserve"> grant must be made during the 14 day isolation period.</w:t>
      </w:r>
    </w:p>
    <w:p w:rsidR="00544637" w:rsidRDefault="00544637" w:rsidP="00544637">
      <w:pPr>
        <w:pStyle w:val="NoSpacing"/>
        <w:rPr>
          <w:rFonts w:cs="Arial"/>
        </w:rPr>
      </w:pPr>
    </w:p>
    <w:p w:rsidR="00544637" w:rsidRDefault="00544637" w:rsidP="00544637">
      <w:pPr>
        <w:pStyle w:val="NoSpacing"/>
        <w:ind w:left="709"/>
        <w:rPr>
          <w:rFonts w:cs="Arial"/>
        </w:rPr>
      </w:pPr>
    </w:p>
    <w:p w:rsidR="00D00ABC" w:rsidRDefault="00544637" w:rsidP="00544637">
      <w:pPr>
        <w:rPr>
          <w:rFonts w:cs="Arial"/>
        </w:rPr>
      </w:pPr>
      <w:r>
        <w:rPr>
          <w:rFonts w:cs="Arial"/>
        </w:rPr>
        <w:t xml:space="preserve">The </w:t>
      </w:r>
      <w:hyperlink r:id="rId11" w:history="1">
        <w:r w:rsidRPr="005E6002">
          <w:rPr>
            <w:rStyle w:val="Hyperlink"/>
            <w:rFonts w:cs="Arial"/>
          </w:rPr>
          <w:t>SLC Website</w:t>
        </w:r>
      </w:hyperlink>
      <w:r>
        <w:rPr>
          <w:rFonts w:cs="Arial"/>
        </w:rPr>
        <w:t xml:space="preserve"> contains more detailed information for parents/carers including information on eligibility, how this will be paid and a Frequently Asked Questions section. Please refer to this information in the first instance.</w:t>
      </w:r>
      <w:r w:rsidR="0043188B">
        <w:rPr>
          <w:rFonts w:cs="Arial"/>
        </w:rPr>
        <w:t xml:space="preserve">  However, if you need any further assistance with this please contact us.</w:t>
      </w:r>
    </w:p>
    <w:p w:rsidR="00544637" w:rsidRDefault="00544637" w:rsidP="00544637">
      <w:pPr>
        <w:rPr>
          <w:rFonts w:cs="Arial"/>
        </w:rPr>
      </w:pPr>
      <w:bookmarkStart w:id="0" w:name="_GoBack"/>
      <w:bookmarkEnd w:id="0"/>
    </w:p>
    <w:p w:rsidR="00544637" w:rsidRPr="00EC6F2D" w:rsidRDefault="00544637" w:rsidP="00544637">
      <w:pPr>
        <w:rPr>
          <w:szCs w:val="22"/>
        </w:rPr>
      </w:pPr>
    </w:p>
    <w:p w:rsidR="00287668" w:rsidRDefault="00287668" w:rsidP="00A74F17">
      <w:pPr>
        <w:rPr>
          <w:szCs w:val="22"/>
        </w:rPr>
      </w:pPr>
    </w:p>
    <w:p w:rsidR="00287668" w:rsidRDefault="00287668" w:rsidP="00A74F17">
      <w:pPr>
        <w:rPr>
          <w:szCs w:val="22"/>
        </w:rPr>
      </w:pPr>
    </w:p>
    <w:p w:rsidR="00287668" w:rsidRDefault="00287668" w:rsidP="00A74F17">
      <w:pPr>
        <w:rPr>
          <w:szCs w:val="22"/>
        </w:rPr>
      </w:pPr>
    </w:p>
    <w:p w:rsidR="00287668" w:rsidRDefault="00287668" w:rsidP="00A74F17">
      <w:pPr>
        <w:rPr>
          <w:szCs w:val="22"/>
        </w:rPr>
      </w:pPr>
    </w:p>
    <w:p w:rsidR="00287668" w:rsidRPr="00287668" w:rsidRDefault="00287668" w:rsidP="00A74F17">
      <w:pPr>
        <w:rPr>
          <w:b/>
          <w:szCs w:val="22"/>
        </w:rPr>
      </w:pPr>
    </w:p>
    <w:p w:rsidR="00287668" w:rsidRDefault="00287668" w:rsidP="00A74F17">
      <w:pPr>
        <w:rPr>
          <w:szCs w:val="22"/>
        </w:rPr>
      </w:pPr>
    </w:p>
    <w:p w:rsidR="00287668" w:rsidRDefault="00287668" w:rsidP="00A74F17">
      <w:pPr>
        <w:rPr>
          <w:szCs w:val="22"/>
        </w:rPr>
      </w:pPr>
    </w:p>
    <w:p w:rsidR="00287668" w:rsidRDefault="00287668" w:rsidP="00A74F17">
      <w:pPr>
        <w:rPr>
          <w:szCs w:val="22"/>
        </w:rPr>
      </w:pPr>
    </w:p>
    <w:p w:rsidR="00287668" w:rsidRPr="00EC6F2D" w:rsidRDefault="00287668" w:rsidP="00A74F17">
      <w:pPr>
        <w:rPr>
          <w:szCs w:val="22"/>
        </w:rPr>
      </w:pPr>
    </w:p>
    <w:sectPr w:rsidR="00287668" w:rsidRPr="00EC6F2D" w:rsidSect="00D06335">
      <w:footerReference w:type="default" r:id="rId12"/>
      <w:type w:val="continuous"/>
      <w:pgSz w:w="11909" w:h="16834" w:code="9"/>
      <w:pgMar w:top="561" w:right="1440" w:bottom="284" w:left="1440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8E7" w:rsidRDefault="00BB68E7">
      <w:r>
        <w:separator/>
      </w:r>
    </w:p>
  </w:endnote>
  <w:endnote w:type="continuationSeparator" w:id="0">
    <w:p w:rsidR="00BB68E7" w:rsidRDefault="00BB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7F8" w:rsidRDefault="000767F8" w:rsidP="00E00B99">
    <w:pPr>
      <w:framePr w:w="8991" w:h="1186" w:hRule="exact" w:hSpace="181" w:wrap="around" w:vAnchor="text" w:hAnchor="page" w:x="1788" w:y="-1190"/>
      <w:widowControl/>
      <w:jc w:val="center"/>
      <w:rPr>
        <w:sz w:val="20"/>
      </w:rPr>
    </w:pPr>
  </w:p>
  <w:p w:rsidR="00BD50C7" w:rsidRDefault="00BD50C7" w:rsidP="00E00B99">
    <w:pPr>
      <w:framePr w:w="8991" w:h="1186" w:hRule="exact" w:hSpace="181" w:wrap="around" w:vAnchor="text" w:hAnchor="page" w:x="1788" w:y="-1190"/>
      <w:widowControl/>
      <w:jc w:val="center"/>
      <w:rPr>
        <w:sz w:val="20"/>
      </w:rPr>
    </w:pPr>
    <w:r>
      <w:rPr>
        <w:sz w:val="20"/>
      </w:rPr>
      <w:t xml:space="preserve">Platthorn Drive, East Kilbride, G74 1NL </w:t>
    </w:r>
    <w:r w:rsidRPr="0043443F">
      <w:rPr>
        <w:sz w:val="20"/>
      </w:rPr>
      <w:t xml:space="preserve"> </w:t>
    </w:r>
    <w:r>
      <w:rPr>
        <w:sz w:val="20"/>
      </w:rPr>
      <w:t>Phone</w:t>
    </w:r>
    <w:r w:rsidRPr="0043443F">
      <w:rPr>
        <w:sz w:val="20"/>
      </w:rPr>
      <w:t xml:space="preserve">: </w:t>
    </w:r>
    <w:r>
      <w:rPr>
        <w:sz w:val="20"/>
      </w:rPr>
      <w:t xml:space="preserve">01355 574110  </w:t>
    </w:r>
    <w:r w:rsidRPr="0043443F">
      <w:rPr>
        <w:sz w:val="20"/>
      </w:rPr>
      <w:t xml:space="preserve">Fax: </w:t>
    </w:r>
    <w:r>
      <w:rPr>
        <w:sz w:val="20"/>
      </w:rPr>
      <w:t>01355 574111</w:t>
    </w:r>
    <w:r w:rsidRPr="0043443F">
      <w:rPr>
        <w:sz w:val="20"/>
      </w:rPr>
      <w:br/>
      <w:t xml:space="preserve"> Email: </w:t>
    </w:r>
    <w:hyperlink r:id="rId1" w:history="1">
      <w:r w:rsidR="009E5E76" w:rsidRPr="009160A4">
        <w:rPr>
          <w:rStyle w:val="Hyperlink"/>
          <w:sz w:val="20"/>
        </w:rPr>
        <w:t>office@st-a-and-st-b.s-lanark.sch.uk</w:t>
      </w:r>
    </w:hyperlink>
  </w:p>
  <w:p w:rsidR="009E5E76" w:rsidRDefault="0063458E" w:rsidP="00E00B99">
    <w:pPr>
      <w:framePr w:w="8991" w:h="1186" w:hRule="exact" w:hSpace="181" w:wrap="around" w:vAnchor="text" w:hAnchor="page" w:x="1788" w:y="-1190"/>
      <w:jc w:val="center"/>
      <w:rPr>
        <w:rFonts w:cs="Arial"/>
        <w:sz w:val="20"/>
      </w:rPr>
    </w:pPr>
    <w:r>
      <w:rPr>
        <w:color w:val="1F497D"/>
      </w:rPr>
      <w:t xml:space="preserve">Twitter: </w:t>
    </w:r>
    <w:hyperlink r:id="rId2" w:history="1">
      <w:r>
        <w:rPr>
          <w:rStyle w:val="Hyperlink"/>
          <w:rFonts w:cs="Arial"/>
          <w:sz w:val="20"/>
        </w:rPr>
        <w:t>@sasbhighschool</w:t>
      </w:r>
    </w:hyperlink>
  </w:p>
  <w:p w:rsidR="009E5E76" w:rsidRDefault="009E5E76" w:rsidP="00E00B99">
    <w:pPr>
      <w:framePr w:w="8991" w:h="1186" w:hRule="exact" w:hSpace="181" w:wrap="around" w:vAnchor="text" w:hAnchor="page" w:x="1788" w:y="-1190"/>
      <w:jc w:val="center"/>
      <w:rPr>
        <w:rFonts w:cs="Arial"/>
        <w:sz w:val="20"/>
      </w:rPr>
    </w:pPr>
    <w:r>
      <w:rPr>
        <w:rFonts w:cs="Arial"/>
        <w:sz w:val="20"/>
      </w:rPr>
      <w:t xml:space="preserve">Website: </w:t>
    </w:r>
    <w:hyperlink r:id="rId3" w:history="1">
      <w:r>
        <w:rPr>
          <w:rStyle w:val="Hyperlink"/>
          <w:rFonts w:cs="Arial"/>
          <w:sz w:val="20"/>
        </w:rPr>
        <w:t>http://www.st-a-and-st-b.s-lanark.sch.uk/</w:t>
      </w:r>
    </w:hyperlink>
  </w:p>
  <w:p w:rsidR="00BD50C7" w:rsidRDefault="00BD50C7" w:rsidP="00E00B99">
    <w:pPr>
      <w:framePr w:w="8991" w:h="1186" w:hRule="exact" w:hSpace="181" w:wrap="around" w:vAnchor="text" w:hAnchor="page" w:x="1788" w:y="-1190"/>
      <w:widowControl/>
      <w:jc w:val="center"/>
    </w:pPr>
  </w:p>
  <w:p w:rsidR="00BD50C7" w:rsidRDefault="00E00B99" w:rsidP="00FE36BE">
    <w:pPr>
      <w:jc w:val="center"/>
    </w:pPr>
    <w:r>
      <w:rPr>
        <w:noProof/>
      </w:rPr>
      <w:t xml:space="preserve"> </w:t>
    </w:r>
    <w:r w:rsidR="00244C06">
      <w:rPr>
        <w:noProof/>
      </w:rPr>
      <w:drawing>
        <wp:anchor distT="0" distB="0" distL="114300" distR="114300" simplePos="0" relativeHeight="251658240" behindDoc="0" locked="0" layoutInCell="1" allowOverlap="1" wp14:anchorId="0CB8FBD1" wp14:editId="2FA12D49">
          <wp:simplePos x="0" y="0"/>
          <wp:positionH relativeFrom="column">
            <wp:posOffset>5347970</wp:posOffset>
          </wp:positionH>
          <wp:positionV relativeFrom="paragraph">
            <wp:posOffset>-794385</wp:posOffset>
          </wp:positionV>
          <wp:extent cx="1085850" cy="1466850"/>
          <wp:effectExtent l="0" t="0" r="0" b="0"/>
          <wp:wrapThrough wrapText="bothSides">
            <wp:wrapPolygon edited="0">
              <wp:start x="0" y="0"/>
              <wp:lineTo x="0" y="21319"/>
              <wp:lineTo x="21221" y="21319"/>
              <wp:lineTo x="21221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57" t="13000" r="38179" b="29979"/>
                  <a:stretch/>
                </pic:blipFill>
                <pic:spPr bwMode="auto">
                  <a:xfrm>
                    <a:off x="0" y="0"/>
                    <a:ext cx="1085850" cy="1466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36BE">
      <w:rPr>
        <w:noProof/>
        <w:color w:val="auto"/>
        <w:sz w:val="84"/>
        <w:szCs w:val="84"/>
      </w:rPr>
      <w:drawing>
        <wp:inline distT="0" distB="0" distL="0" distR="0" wp14:anchorId="55531160" wp14:editId="6ECE7121">
          <wp:extent cx="1571625" cy="485775"/>
          <wp:effectExtent l="19050" t="0" r="9525" b="0"/>
          <wp:docPr id="2" name="Picture 2" descr="IIP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IP-new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36BE">
      <w:rPr>
        <w:noProof/>
        <w:color w:val="auto"/>
        <w:sz w:val="84"/>
        <w:szCs w:val="84"/>
      </w:rPr>
      <w:drawing>
        <wp:inline distT="0" distB="0" distL="0" distR="0" wp14:anchorId="00D6F65A" wp14:editId="51B59BCF">
          <wp:extent cx="1047750" cy="428625"/>
          <wp:effectExtent l="19050" t="0" r="0" b="0"/>
          <wp:docPr id="3" name="Picture 3" descr="HW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WL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8E7" w:rsidRDefault="00BB68E7">
      <w:r>
        <w:separator/>
      </w:r>
    </w:p>
  </w:footnote>
  <w:footnote w:type="continuationSeparator" w:id="0">
    <w:p w:rsidR="00BB68E7" w:rsidRDefault="00BB6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5BB1"/>
    <w:multiLevelType w:val="hybridMultilevel"/>
    <w:tmpl w:val="4DE836C0"/>
    <w:lvl w:ilvl="0" w:tplc="26E6D0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06F91"/>
    <w:multiLevelType w:val="hybridMultilevel"/>
    <w:tmpl w:val="F36E6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33D01"/>
    <w:multiLevelType w:val="hybridMultilevel"/>
    <w:tmpl w:val="023E7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4392C"/>
    <w:multiLevelType w:val="hybridMultilevel"/>
    <w:tmpl w:val="ABDED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A1E3B"/>
    <w:multiLevelType w:val="hybridMultilevel"/>
    <w:tmpl w:val="EFA08BB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331F18"/>
    <w:multiLevelType w:val="hybridMultilevel"/>
    <w:tmpl w:val="B8BEF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472FC"/>
    <w:multiLevelType w:val="hybridMultilevel"/>
    <w:tmpl w:val="D932F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22841"/>
    <w:multiLevelType w:val="hybridMultilevel"/>
    <w:tmpl w:val="2ECA8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22202"/>
    <w:multiLevelType w:val="hybridMultilevel"/>
    <w:tmpl w:val="0AAA61E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434997"/>
    <w:multiLevelType w:val="hybridMultilevel"/>
    <w:tmpl w:val="1D14F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onsecutiveHyphenLimit w:val="829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9A"/>
    <w:rsid w:val="00007AA2"/>
    <w:rsid w:val="00016E1C"/>
    <w:rsid w:val="00024E5D"/>
    <w:rsid w:val="000312BF"/>
    <w:rsid w:val="000321DB"/>
    <w:rsid w:val="000323EA"/>
    <w:rsid w:val="00041126"/>
    <w:rsid w:val="00042B65"/>
    <w:rsid w:val="00050DF7"/>
    <w:rsid w:val="0005146D"/>
    <w:rsid w:val="00051F51"/>
    <w:rsid w:val="000574DE"/>
    <w:rsid w:val="00061253"/>
    <w:rsid w:val="00071299"/>
    <w:rsid w:val="000767F8"/>
    <w:rsid w:val="0008429A"/>
    <w:rsid w:val="00095E31"/>
    <w:rsid w:val="000979A4"/>
    <w:rsid w:val="000A39A8"/>
    <w:rsid w:val="000A64BF"/>
    <w:rsid w:val="000B220F"/>
    <w:rsid w:val="000C4CFA"/>
    <w:rsid w:val="000E1D53"/>
    <w:rsid w:val="000E460E"/>
    <w:rsid w:val="000E5CAA"/>
    <w:rsid w:val="000F0A98"/>
    <w:rsid w:val="000F3D66"/>
    <w:rsid w:val="0011147D"/>
    <w:rsid w:val="00111D44"/>
    <w:rsid w:val="00114CE6"/>
    <w:rsid w:val="00121C9D"/>
    <w:rsid w:val="001319CB"/>
    <w:rsid w:val="0013339D"/>
    <w:rsid w:val="001339B0"/>
    <w:rsid w:val="00140DE8"/>
    <w:rsid w:val="00160DD8"/>
    <w:rsid w:val="001668D1"/>
    <w:rsid w:val="0017159C"/>
    <w:rsid w:val="00172A60"/>
    <w:rsid w:val="00181FEF"/>
    <w:rsid w:val="00185FBA"/>
    <w:rsid w:val="00187375"/>
    <w:rsid w:val="00191062"/>
    <w:rsid w:val="00195FBD"/>
    <w:rsid w:val="001A2678"/>
    <w:rsid w:val="001A3089"/>
    <w:rsid w:val="001A36A8"/>
    <w:rsid w:val="001C477A"/>
    <w:rsid w:val="001D0A72"/>
    <w:rsid w:val="001E300C"/>
    <w:rsid w:val="001E3C93"/>
    <w:rsid w:val="001F4EF0"/>
    <w:rsid w:val="001F5013"/>
    <w:rsid w:val="00200DC4"/>
    <w:rsid w:val="00212751"/>
    <w:rsid w:val="00216CDE"/>
    <w:rsid w:val="00231189"/>
    <w:rsid w:val="00244C06"/>
    <w:rsid w:val="0024557A"/>
    <w:rsid w:val="00246917"/>
    <w:rsid w:val="0025377A"/>
    <w:rsid w:val="002558E5"/>
    <w:rsid w:val="00260D3F"/>
    <w:rsid w:val="00271D95"/>
    <w:rsid w:val="002820D0"/>
    <w:rsid w:val="0028683F"/>
    <w:rsid w:val="00287668"/>
    <w:rsid w:val="00290333"/>
    <w:rsid w:val="00291496"/>
    <w:rsid w:val="002A189B"/>
    <w:rsid w:val="002A266A"/>
    <w:rsid w:val="002A2F8E"/>
    <w:rsid w:val="002A61B7"/>
    <w:rsid w:val="002D084E"/>
    <w:rsid w:val="002D277C"/>
    <w:rsid w:val="002D47F7"/>
    <w:rsid w:val="002F31BA"/>
    <w:rsid w:val="002F6AF5"/>
    <w:rsid w:val="00303B18"/>
    <w:rsid w:val="003103C4"/>
    <w:rsid w:val="00313328"/>
    <w:rsid w:val="0031589E"/>
    <w:rsid w:val="00315CB1"/>
    <w:rsid w:val="00320672"/>
    <w:rsid w:val="0032279B"/>
    <w:rsid w:val="0032776B"/>
    <w:rsid w:val="00342570"/>
    <w:rsid w:val="00353B11"/>
    <w:rsid w:val="0035540D"/>
    <w:rsid w:val="003626EC"/>
    <w:rsid w:val="0036515E"/>
    <w:rsid w:val="003722F8"/>
    <w:rsid w:val="00374A79"/>
    <w:rsid w:val="003767D6"/>
    <w:rsid w:val="00381AAA"/>
    <w:rsid w:val="00392CF7"/>
    <w:rsid w:val="003A13B1"/>
    <w:rsid w:val="003D5273"/>
    <w:rsid w:val="003D5393"/>
    <w:rsid w:val="003D6362"/>
    <w:rsid w:val="003E5210"/>
    <w:rsid w:val="00400E56"/>
    <w:rsid w:val="00401FA7"/>
    <w:rsid w:val="00403C72"/>
    <w:rsid w:val="00405DE1"/>
    <w:rsid w:val="00410C2A"/>
    <w:rsid w:val="00417975"/>
    <w:rsid w:val="004202F8"/>
    <w:rsid w:val="0042110E"/>
    <w:rsid w:val="004309C2"/>
    <w:rsid w:val="0043188B"/>
    <w:rsid w:val="00437778"/>
    <w:rsid w:val="004413A1"/>
    <w:rsid w:val="004420D3"/>
    <w:rsid w:val="0046018C"/>
    <w:rsid w:val="00461EB8"/>
    <w:rsid w:val="00462A58"/>
    <w:rsid w:val="004761F9"/>
    <w:rsid w:val="00485193"/>
    <w:rsid w:val="00485276"/>
    <w:rsid w:val="00486E4E"/>
    <w:rsid w:val="00490A94"/>
    <w:rsid w:val="004B2539"/>
    <w:rsid w:val="004B3E01"/>
    <w:rsid w:val="004B63E2"/>
    <w:rsid w:val="004C203A"/>
    <w:rsid w:val="004E28CD"/>
    <w:rsid w:val="004F08B2"/>
    <w:rsid w:val="004F3D9A"/>
    <w:rsid w:val="004F41F2"/>
    <w:rsid w:val="005004E9"/>
    <w:rsid w:val="005053F1"/>
    <w:rsid w:val="005075D4"/>
    <w:rsid w:val="005111D8"/>
    <w:rsid w:val="005155AB"/>
    <w:rsid w:val="00522A5B"/>
    <w:rsid w:val="00525CFA"/>
    <w:rsid w:val="00532399"/>
    <w:rsid w:val="005334A1"/>
    <w:rsid w:val="00537737"/>
    <w:rsid w:val="0054185D"/>
    <w:rsid w:val="00541C78"/>
    <w:rsid w:val="00544637"/>
    <w:rsid w:val="0054783F"/>
    <w:rsid w:val="00557D94"/>
    <w:rsid w:val="00587083"/>
    <w:rsid w:val="00590FAB"/>
    <w:rsid w:val="005A1718"/>
    <w:rsid w:val="005A4713"/>
    <w:rsid w:val="005A5B22"/>
    <w:rsid w:val="005B23E7"/>
    <w:rsid w:val="005B2B37"/>
    <w:rsid w:val="005B3B68"/>
    <w:rsid w:val="005C0D29"/>
    <w:rsid w:val="005C1E0A"/>
    <w:rsid w:val="005C40E9"/>
    <w:rsid w:val="005C73FB"/>
    <w:rsid w:val="005C7F9C"/>
    <w:rsid w:val="005D380A"/>
    <w:rsid w:val="005D411A"/>
    <w:rsid w:val="005D7F51"/>
    <w:rsid w:val="005E3A01"/>
    <w:rsid w:val="005E727A"/>
    <w:rsid w:val="005F30B9"/>
    <w:rsid w:val="005F3EB8"/>
    <w:rsid w:val="005F6F40"/>
    <w:rsid w:val="00604FB6"/>
    <w:rsid w:val="0060646D"/>
    <w:rsid w:val="00606B12"/>
    <w:rsid w:val="00606EC0"/>
    <w:rsid w:val="00607E08"/>
    <w:rsid w:val="00611A10"/>
    <w:rsid w:val="00617B0C"/>
    <w:rsid w:val="006253FF"/>
    <w:rsid w:val="006327EF"/>
    <w:rsid w:val="00633E7C"/>
    <w:rsid w:val="00634301"/>
    <w:rsid w:val="0063458E"/>
    <w:rsid w:val="00637D20"/>
    <w:rsid w:val="0064095C"/>
    <w:rsid w:val="00645809"/>
    <w:rsid w:val="0065226D"/>
    <w:rsid w:val="006600F1"/>
    <w:rsid w:val="006636C1"/>
    <w:rsid w:val="006679B4"/>
    <w:rsid w:val="00670EE4"/>
    <w:rsid w:val="0068190F"/>
    <w:rsid w:val="00697166"/>
    <w:rsid w:val="006A2FFD"/>
    <w:rsid w:val="006A3D38"/>
    <w:rsid w:val="006B5A24"/>
    <w:rsid w:val="006B7610"/>
    <w:rsid w:val="006D2863"/>
    <w:rsid w:val="006D7A16"/>
    <w:rsid w:val="006E1975"/>
    <w:rsid w:val="006E54C1"/>
    <w:rsid w:val="006F77EA"/>
    <w:rsid w:val="00704F6C"/>
    <w:rsid w:val="0072018E"/>
    <w:rsid w:val="00732738"/>
    <w:rsid w:val="00733B79"/>
    <w:rsid w:val="0074565E"/>
    <w:rsid w:val="007536B8"/>
    <w:rsid w:val="0077027B"/>
    <w:rsid w:val="0077247E"/>
    <w:rsid w:val="007727A0"/>
    <w:rsid w:val="00776F30"/>
    <w:rsid w:val="00785EA2"/>
    <w:rsid w:val="00795EDD"/>
    <w:rsid w:val="007A5E89"/>
    <w:rsid w:val="007B38CA"/>
    <w:rsid w:val="007B3961"/>
    <w:rsid w:val="007B71BF"/>
    <w:rsid w:val="007B797C"/>
    <w:rsid w:val="007D442F"/>
    <w:rsid w:val="007E419F"/>
    <w:rsid w:val="007F68A2"/>
    <w:rsid w:val="008021AE"/>
    <w:rsid w:val="0081086D"/>
    <w:rsid w:val="008146D7"/>
    <w:rsid w:val="00821B23"/>
    <w:rsid w:val="00830C7B"/>
    <w:rsid w:val="00830E5A"/>
    <w:rsid w:val="008405C8"/>
    <w:rsid w:val="00862500"/>
    <w:rsid w:val="0086328E"/>
    <w:rsid w:val="00867F17"/>
    <w:rsid w:val="00871D25"/>
    <w:rsid w:val="00883009"/>
    <w:rsid w:val="00883C9D"/>
    <w:rsid w:val="00894819"/>
    <w:rsid w:val="00895EA1"/>
    <w:rsid w:val="008C3288"/>
    <w:rsid w:val="008C4CD6"/>
    <w:rsid w:val="008D1B37"/>
    <w:rsid w:val="008E42DC"/>
    <w:rsid w:val="008E4E68"/>
    <w:rsid w:val="008E7B5B"/>
    <w:rsid w:val="008F3625"/>
    <w:rsid w:val="008F3EFA"/>
    <w:rsid w:val="008F7B3D"/>
    <w:rsid w:val="00901806"/>
    <w:rsid w:val="00903DE0"/>
    <w:rsid w:val="00910CDA"/>
    <w:rsid w:val="009118E9"/>
    <w:rsid w:val="00916745"/>
    <w:rsid w:val="009170D5"/>
    <w:rsid w:val="009257A2"/>
    <w:rsid w:val="009262EA"/>
    <w:rsid w:val="00930F38"/>
    <w:rsid w:val="00941211"/>
    <w:rsid w:val="00946ED6"/>
    <w:rsid w:val="00952534"/>
    <w:rsid w:val="00954D17"/>
    <w:rsid w:val="00965B3C"/>
    <w:rsid w:val="00970721"/>
    <w:rsid w:val="0097324D"/>
    <w:rsid w:val="00977883"/>
    <w:rsid w:val="009804C4"/>
    <w:rsid w:val="00980A61"/>
    <w:rsid w:val="0098283B"/>
    <w:rsid w:val="009A2108"/>
    <w:rsid w:val="009A335F"/>
    <w:rsid w:val="009A3623"/>
    <w:rsid w:val="009A464D"/>
    <w:rsid w:val="009B352E"/>
    <w:rsid w:val="009C4D25"/>
    <w:rsid w:val="009E5550"/>
    <w:rsid w:val="009E5D27"/>
    <w:rsid w:val="009E5E76"/>
    <w:rsid w:val="009F1641"/>
    <w:rsid w:val="00A0231F"/>
    <w:rsid w:val="00A05F6E"/>
    <w:rsid w:val="00A10A30"/>
    <w:rsid w:val="00A137F2"/>
    <w:rsid w:val="00A15257"/>
    <w:rsid w:val="00A30FCB"/>
    <w:rsid w:val="00A504CC"/>
    <w:rsid w:val="00A565EB"/>
    <w:rsid w:val="00A61AFD"/>
    <w:rsid w:val="00A62E6D"/>
    <w:rsid w:val="00A7276F"/>
    <w:rsid w:val="00A74F17"/>
    <w:rsid w:val="00A86BFC"/>
    <w:rsid w:val="00A932BF"/>
    <w:rsid w:val="00A93415"/>
    <w:rsid w:val="00A94AEE"/>
    <w:rsid w:val="00A96C46"/>
    <w:rsid w:val="00A96D93"/>
    <w:rsid w:val="00A97670"/>
    <w:rsid w:val="00A97C47"/>
    <w:rsid w:val="00AA7C07"/>
    <w:rsid w:val="00AB0417"/>
    <w:rsid w:val="00AB6F54"/>
    <w:rsid w:val="00AC3F15"/>
    <w:rsid w:val="00AC5BA7"/>
    <w:rsid w:val="00AD09D2"/>
    <w:rsid w:val="00AD2DA9"/>
    <w:rsid w:val="00AD72EC"/>
    <w:rsid w:val="00AF5A5B"/>
    <w:rsid w:val="00AF6780"/>
    <w:rsid w:val="00B11B1A"/>
    <w:rsid w:val="00B12DCB"/>
    <w:rsid w:val="00B15F06"/>
    <w:rsid w:val="00B235FD"/>
    <w:rsid w:val="00B23DFF"/>
    <w:rsid w:val="00B42568"/>
    <w:rsid w:val="00B469A6"/>
    <w:rsid w:val="00B565BB"/>
    <w:rsid w:val="00B57A89"/>
    <w:rsid w:val="00B77D0B"/>
    <w:rsid w:val="00B77FDB"/>
    <w:rsid w:val="00B81284"/>
    <w:rsid w:val="00B81531"/>
    <w:rsid w:val="00B846AA"/>
    <w:rsid w:val="00B93934"/>
    <w:rsid w:val="00B97C83"/>
    <w:rsid w:val="00BA2979"/>
    <w:rsid w:val="00BB1B53"/>
    <w:rsid w:val="00BB2289"/>
    <w:rsid w:val="00BB68E7"/>
    <w:rsid w:val="00BC6297"/>
    <w:rsid w:val="00BC6685"/>
    <w:rsid w:val="00BC7A49"/>
    <w:rsid w:val="00BD3A53"/>
    <w:rsid w:val="00BD50C7"/>
    <w:rsid w:val="00BE14A8"/>
    <w:rsid w:val="00C0256D"/>
    <w:rsid w:val="00C148FE"/>
    <w:rsid w:val="00C205D6"/>
    <w:rsid w:val="00C27A65"/>
    <w:rsid w:val="00C55B51"/>
    <w:rsid w:val="00C56714"/>
    <w:rsid w:val="00C703D7"/>
    <w:rsid w:val="00C833D0"/>
    <w:rsid w:val="00C84CBC"/>
    <w:rsid w:val="00C86D4F"/>
    <w:rsid w:val="00C90E10"/>
    <w:rsid w:val="00C9118E"/>
    <w:rsid w:val="00C93EE6"/>
    <w:rsid w:val="00C965D3"/>
    <w:rsid w:val="00CA5C3D"/>
    <w:rsid w:val="00CA69F1"/>
    <w:rsid w:val="00CA74B3"/>
    <w:rsid w:val="00CB0128"/>
    <w:rsid w:val="00CB21A9"/>
    <w:rsid w:val="00CB35AE"/>
    <w:rsid w:val="00CB5B0B"/>
    <w:rsid w:val="00CB678B"/>
    <w:rsid w:val="00CC5B71"/>
    <w:rsid w:val="00CC6BD8"/>
    <w:rsid w:val="00CE5F02"/>
    <w:rsid w:val="00CE5F72"/>
    <w:rsid w:val="00CF02CB"/>
    <w:rsid w:val="00CF1CEE"/>
    <w:rsid w:val="00D00ABC"/>
    <w:rsid w:val="00D04ACC"/>
    <w:rsid w:val="00D06335"/>
    <w:rsid w:val="00D11907"/>
    <w:rsid w:val="00D12E1F"/>
    <w:rsid w:val="00D146AF"/>
    <w:rsid w:val="00D151B4"/>
    <w:rsid w:val="00D15AE7"/>
    <w:rsid w:val="00D2021C"/>
    <w:rsid w:val="00D22E17"/>
    <w:rsid w:val="00D27CDD"/>
    <w:rsid w:val="00D305C8"/>
    <w:rsid w:val="00D33084"/>
    <w:rsid w:val="00D42B13"/>
    <w:rsid w:val="00D53A88"/>
    <w:rsid w:val="00D61828"/>
    <w:rsid w:val="00D82E57"/>
    <w:rsid w:val="00D83BF2"/>
    <w:rsid w:val="00D869BD"/>
    <w:rsid w:val="00D87D9D"/>
    <w:rsid w:val="00D9269C"/>
    <w:rsid w:val="00D94855"/>
    <w:rsid w:val="00D97AD5"/>
    <w:rsid w:val="00DA037A"/>
    <w:rsid w:val="00DA4547"/>
    <w:rsid w:val="00DA5DFC"/>
    <w:rsid w:val="00DB5BA6"/>
    <w:rsid w:val="00DE183A"/>
    <w:rsid w:val="00DE3FF3"/>
    <w:rsid w:val="00DF025C"/>
    <w:rsid w:val="00DF0ACF"/>
    <w:rsid w:val="00DF2242"/>
    <w:rsid w:val="00DF5CE8"/>
    <w:rsid w:val="00E00B99"/>
    <w:rsid w:val="00E01096"/>
    <w:rsid w:val="00E01FA2"/>
    <w:rsid w:val="00E03BF6"/>
    <w:rsid w:val="00E04417"/>
    <w:rsid w:val="00E07117"/>
    <w:rsid w:val="00E11D4C"/>
    <w:rsid w:val="00E12F9B"/>
    <w:rsid w:val="00E16800"/>
    <w:rsid w:val="00E169F9"/>
    <w:rsid w:val="00E16B8A"/>
    <w:rsid w:val="00E26A43"/>
    <w:rsid w:val="00E2704F"/>
    <w:rsid w:val="00E31574"/>
    <w:rsid w:val="00E41C55"/>
    <w:rsid w:val="00E4375C"/>
    <w:rsid w:val="00E44435"/>
    <w:rsid w:val="00E50537"/>
    <w:rsid w:val="00E512B9"/>
    <w:rsid w:val="00E5274E"/>
    <w:rsid w:val="00E546A2"/>
    <w:rsid w:val="00E621D9"/>
    <w:rsid w:val="00E6782F"/>
    <w:rsid w:val="00E67F2C"/>
    <w:rsid w:val="00E828BD"/>
    <w:rsid w:val="00E9353B"/>
    <w:rsid w:val="00EB0994"/>
    <w:rsid w:val="00EB3514"/>
    <w:rsid w:val="00EC2454"/>
    <w:rsid w:val="00EC6F2D"/>
    <w:rsid w:val="00ED35DF"/>
    <w:rsid w:val="00ED5E16"/>
    <w:rsid w:val="00ED5F01"/>
    <w:rsid w:val="00ED75B6"/>
    <w:rsid w:val="00ED77C8"/>
    <w:rsid w:val="00EE5681"/>
    <w:rsid w:val="00EE7A95"/>
    <w:rsid w:val="00EF32F6"/>
    <w:rsid w:val="00EF748F"/>
    <w:rsid w:val="00F073E1"/>
    <w:rsid w:val="00F16AFD"/>
    <w:rsid w:val="00F23874"/>
    <w:rsid w:val="00F337A5"/>
    <w:rsid w:val="00F528BE"/>
    <w:rsid w:val="00F53943"/>
    <w:rsid w:val="00F56782"/>
    <w:rsid w:val="00F570AC"/>
    <w:rsid w:val="00F60CFB"/>
    <w:rsid w:val="00F647C2"/>
    <w:rsid w:val="00F902B0"/>
    <w:rsid w:val="00F93235"/>
    <w:rsid w:val="00FA1031"/>
    <w:rsid w:val="00FA18AA"/>
    <w:rsid w:val="00FA19D6"/>
    <w:rsid w:val="00FB427D"/>
    <w:rsid w:val="00FB4C36"/>
    <w:rsid w:val="00FB552C"/>
    <w:rsid w:val="00FB798B"/>
    <w:rsid w:val="00FC42A3"/>
    <w:rsid w:val="00FC6A23"/>
    <w:rsid w:val="00FD00DF"/>
    <w:rsid w:val="00FE36BE"/>
    <w:rsid w:val="00FE60D2"/>
    <w:rsid w:val="00FE6B45"/>
    <w:rsid w:val="00FF2ED7"/>
    <w:rsid w:val="00FF48D1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390F9C2"/>
  <w15:docId w15:val="{B8C3EFA5-0C10-4772-B547-87D514F5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AE7"/>
    <w:pPr>
      <w:widowControl w:val="0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4309C2"/>
    <w:rPr>
      <w:rFonts w:ascii="Times New Roman" w:hAnsi="Times New Roman"/>
      <w:color w:val="000000"/>
      <w:sz w:val="24"/>
      <w:lang w:val="en-US"/>
    </w:rPr>
  </w:style>
  <w:style w:type="paragraph" w:customStyle="1" w:styleId="BodySingle">
    <w:name w:val="Body Single"/>
    <w:rsid w:val="004309C2"/>
    <w:rPr>
      <w:rFonts w:ascii="Times New Roman" w:hAnsi="Times New Roman"/>
      <w:color w:val="000000"/>
      <w:sz w:val="24"/>
      <w:lang w:val="en-US"/>
    </w:rPr>
  </w:style>
  <w:style w:type="paragraph" w:customStyle="1" w:styleId="Bullet">
    <w:name w:val="Bullet"/>
    <w:rsid w:val="004309C2"/>
    <w:pPr>
      <w:ind w:left="288" w:hanging="288"/>
    </w:pPr>
    <w:rPr>
      <w:rFonts w:ascii="Times New Roman" w:hAnsi="Times New Roman"/>
      <w:color w:val="000000"/>
      <w:sz w:val="24"/>
      <w:lang w:val="en-US"/>
    </w:rPr>
  </w:style>
  <w:style w:type="paragraph" w:customStyle="1" w:styleId="Bullet1">
    <w:name w:val="Bullet 1"/>
    <w:rsid w:val="004309C2"/>
    <w:rPr>
      <w:rFonts w:ascii="Times New Roman" w:hAnsi="Times New Roman"/>
      <w:color w:val="000000"/>
      <w:sz w:val="24"/>
      <w:lang w:val="en-US"/>
    </w:rPr>
  </w:style>
  <w:style w:type="paragraph" w:customStyle="1" w:styleId="NumberList">
    <w:name w:val="Number List"/>
    <w:rsid w:val="004309C2"/>
    <w:pPr>
      <w:tabs>
        <w:tab w:val="left" w:pos="576"/>
      </w:tabs>
    </w:pPr>
    <w:rPr>
      <w:rFonts w:ascii="Times New Roman" w:hAnsi="Times New Roman"/>
      <w:color w:val="000000"/>
      <w:sz w:val="24"/>
      <w:lang w:val="en-US"/>
    </w:rPr>
  </w:style>
  <w:style w:type="paragraph" w:customStyle="1" w:styleId="Subhead">
    <w:name w:val="Subhead"/>
    <w:rsid w:val="004309C2"/>
    <w:rPr>
      <w:rFonts w:ascii="Times New Roman" w:hAnsi="Times New Roman"/>
      <w:b/>
      <w:i/>
      <w:color w:val="000000"/>
      <w:sz w:val="24"/>
      <w:lang w:val="en-US"/>
    </w:rPr>
  </w:style>
  <w:style w:type="paragraph" w:styleId="Title">
    <w:name w:val="Title"/>
    <w:qFormat/>
    <w:rsid w:val="004309C2"/>
    <w:pPr>
      <w:jc w:val="center"/>
    </w:pPr>
    <w:rPr>
      <w:rFonts w:ascii="Arial" w:hAnsi="Arial"/>
      <w:b/>
      <w:color w:val="000000"/>
      <w:sz w:val="36"/>
      <w:lang w:val="en-US"/>
    </w:rPr>
  </w:style>
  <w:style w:type="paragraph" w:styleId="Header">
    <w:name w:val="header"/>
    <w:rsid w:val="004309C2"/>
    <w:rPr>
      <w:rFonts w:ascii="Times New Roman" w:hAnsi="Times New Roman"/>
      <w:color w:val="000000"/>
      <w:sz w:val="24"/>
      <w:lang w:val="en-US"/>
    </w:rPr>
  </w:style>
  <w:style w:type="paragraph" w:styleId="Footer">
    <w:name w:val="footer"/>
    <w:rsid w:val="004309C2"/>
    <w:rPr>
      <w:rFonts w:ascii="Times New Roman" w:hAnsi="Times New Roman"/>
      <w:color w:val="000000"/>
      <w:sz w:val="24"/>
      <w:lang w:val="en-US"/>
    </w:rPr>
  </w:style>
  <w:style w:type="paragraph" w:customStyle="1" w:styleId="TableText">
    <w:name w:val="Table Text"/>
    <w:rsid w:val="004309C2"/>
    <w:rPr>
      <w:rFonts w:ascii="Times New Roman" w:hAnsi="Times New Roman"/>
      <w:color w:val="000000"/>
      <w:sz w:val="24"/>
      <w:lang w:val="en-US"/>
    </w:rPr>
  </w:style>
  <w:style w:type="table" w:styleId="TableGrid">
    <w:name w:val="Table Grid"/>
    <w:basedOn w:val="TableNormal"/>
    <w:rsid w:val="00FA1031"/>
    <w:pPr>
      <w:widowControl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C0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5B2B37"/>
    <w:pPr>
      <w:widowControl/>
      <w:ind w:left="720"/>
      <w:contextualSpacing/>
    </w:pPr>
    <w:rPr>
      <w:rFonts w:ascii="Times" w:hAnsi="Times"/>
      <w:color w:val="auto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94121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941211"/>
    <w:rPr>
      <w:rFonts w:ascii="Times New Roman" w:hAnsi="Times New Roman"/>
      <w:color w:val="000000"/>
      <w:sz w:val="24"/>
      <w:lang w:val="en-US"/>
    </w:rPr>
  </w:style>
  <w:style w:type="paragraph" w:styleId="NoSpacing">
    <w:name w:val="No Spacing"/>
    <w:uiPriority w:val="1"/>
    <w:qFormat/>
    <w:rsid w:val="00D11907"/>
    <w:pPr>
      <w:widowControl w:val="0"/>
    </w:pPr>
    <w:rPr>
      <w:rFonts w:ascii="Arial" w:hAnsi="Arial"/>
      <w:color w:val="000000"/>
      <w:sz w:val="22"/>
    </w:rPr>
  </w:style>
  <w:style w:type="character" w:styleId="Strong">
    <w:name w:val="Strong"/>
    <w:basedOn w:val="DefaultParagraphFont"/>
    <w:uiPriority w:val="22"/>
    <w:qFormat/>
    <w:rsid w:val="005446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uthlanarkshire.gov.uk/info/200228/health_and_medical_information/1863/coronavirus_covid-19_advice/2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-a-and-st-b.s-lanark.sch.uk/" TargetMode="External"/><Relationship Id="rId2" Type="http://schemas.openxmlformats.org/officeDocument/2006/relationships/hyperlink" Target="https://twitter.com/sasbhighschool" TargetMode="External"/><Relationship Id="rId1" Type="http://schemas.openxmlformats.org/officeDocument/2006/relationships/hyperlink" Target="mailto:office@st-a-and-st-b.s-lanark.sch.uk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0B63AA97D8645B3CB9FC511FB8203" ma:contentTypeVersion="30" ma:contentTypeDescription="Create a new document." ma:contentTypeScope="" ma:versionID="50e4f6c281f2cf4b20b2d7eb1945a5ba">
  <xsd:schema xmlns:xsd="http://www.w3.org/2001/XMLSchema" xmlns:xs="http://www.w3.org/2001/XMLSchema" xmlns:p="http://schemas.microsoft.com/office/2006/metadata/properties" xmlns:ns3="32622a03-b891-4d3a-b4fe-e172a5cdab65" xmlns:ns4="b94eb370-97cd-4585-8b11-bfc843684376" targetNamespace="http://schemas.microsoft.com/office/2006/metadata/properties" ma:root="true" ma:fieldsID="75dd9cd12f9de921e6311ef554ba7f00" ns3:_="" ns4:_="">
    <xsd:import namespace="32622a03-b891-4d3a-b4fe-e172a5cdab65"/>
    <xsd:import namespace="b94eb370-97cd-4585-8b11-bfc843684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3:MediaServiceAutoTag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TeamsChannelId" minOccurs="0"/>
                <xsd:element ref="ns3:IsNotebookLocked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22a03-b891-4d3a-b4fe-e172a5cda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eb370-97cd-4585-8b11-bfc843684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32622a03-b891-4d3a-b4fe-e172a5cdab65" xsi:nil="true"/>
    <FolderType xmlns="32622a03-b891-4d3a-b4fe-e172a5cdab65" xsi:nil="true"/>
    <CultureName xmlns="32622a03-b891-4d3a-b4fe-e172a5cdab65" xsi:nil="true"/>
    <Students xmlns="32622a03-b891-4d3a-b4fe-e172a5cdab65">
      <UserInfo>
        <DisplayName/>
        <AccountId xsi:nil="true"/>
        <AccountType/>
      </UserInfo>
    </Students>
    <Invited_Teachers xmlns="32622a03-b891-4d3a-b4fe-e172a5cdab65" xsi:nil="true"/>
    <Teachers xmlns="32622a03-b891-4d3a-b4fe-e172a5cdab65">
      <UserInfo>
        <DisplayName/>
        <AccountId xsi:nil="true"/>
        <AccountType/>
      </UserInfo>
    </Teachers>
    <Student_Groups xmlns="32622a03-b891-4d3a-b4fe-e172a5cdab65">
      <UserInfo>
        <DisplayName/>
        <AccountId xsi:nil="true"/>
        <AccountType/>
      </UserInfo>
    </Student_Groups>
    <Self_Registration_Enabled xmlns="32622a03-b891-4d3a-b4fe-e172a5cdab65" xsi:nil="true"/>
    <Templates xmlns="32622a03-b891-4d3a-b4fe-e172a5cdab65" xsi:nil="true"/>
    <Has_Teacher_Only_SectionGroup xmlns="32622a03-b891-4d3a-b4fe-e172a5cdab65" xsi:nil="true"/>
    <DefaultSectionNames xmlns="32622a03-b891-4d3a-b4fe-e172a5cdab65" xsi:nil="true"/>
    <Is_Collaboration_Space_Locked xmlns="32622a03-b891-4d3a-b4fe-e172a5cdab65" xsi:nil="true"/>
    <AppVersion xmlns="32622a03-b891-4d3a-b4fe-e172a5cdab65" xsi:nil="true"/>
    <TeamsChannelId xmlns="32622a03-b891-4d3a-b4fe-e172a5cdab65" xsi:nil="true"/>
    <NotebookType xmlns="32622a03-b891-4d3a-b4fe-e172a5cdab65" xsi:nil="true"/>
    <IsNotebookLocked xmlns="32622a03-b891-4d3a-b4fe-e172a5cdab65" xsi:nil="true"/>
    <Owner xmlns="32622a03-b891-4d3a-b4fe-e172a5cdab65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4B6B1-8064-4B53-B522-F87B12BE41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47FE4-DB47-4436-8B6C-9CCCCEFA0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22a03-b891-4d3a-b4fe-e172a5cdab65"/>
    <ds:schemaRef ds:uri="b94eb370-97cd-4585-8b11-bfc843684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2E636E-5E26-4C2E-9BF5-A752301C6519}">
  <ds:schemaRefs>
    <ds:schemaRef ds:uri="http://purl.org/dc/dcmitype/"/>
    <ds:schemaRef ds:uri="b94eb370-97cd-4585-8b11-bfc843684376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32622a03-b891-4d3a-b4fe-e172a5cdab65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77CCCB4-D927-4ABF-A342-F34FBFBF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Connect Network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lhenderson</dc:creator>
  <cp:lastModifiedBy>R Doig</cp:lastModifiedBy>
  <cp:revision>3</cp:revision>
  <cp:lastPrinted>2019-11-11T09:35:00Z</cp:lastPrinted>
  <dcterms:created xsi:type="dcterms:W3CDTF">2020-12-11T12:37:00Z</dcterms:created>
  <dcterms:modified xsi:type="dcterms:W3CDTF">2020-12-11T12:38:00Z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0x010100CA40B63AA97D8645B3CB9FC511FB8203</vt:lpwstr>
  </property>
</Properties>
</file>